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11" w:rsidRPr="00A95742" w:rsidRDefault="00F52911" w:rsidP="00F52911">
      <w:pPr>
        <w:spacing w:line="312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95742">
        <w:rPr>
          <w:rFonts w:ascii="Times New Roman" w:hAnsi="Times New Roman"/>
          <w:b/>
          <w:sz w:val="28"/>
          <w:szCs w:val="28"/>
        </w:rPr>
        <w:t>РЕКОМЕНДАЦИИ</w:t>
      </w:r>
    </w:p>
    <w:p w:rsidR="00F52911" w:rsidRDefault="00F52911" w:rsidP="00F52911">
      <w:pPr>
        <w:spacing w:line="312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95742">
        <w:rPr>
          <w:rFonts w:ascii="Times New Roman" w:hAnsi="Times New Roman"/>
          <w:b/>
          <w:sz w:val="28"/>
          <w:szCs w:val="28"/>
        </w:rPr>
        <w:t>для успешной адаптации</w:t>
      </w:r>
      <w:r>
        <w:rPr>
          <w:rFonts w:ascii="Times New Roman" w:hAnsi="Times New Roman"/>
          <w:b/>
          <w:sz w:val="28"/>
          <w:szCs w:val="28"/>
        </w:rPr>
        <w:t xml:space="preserve"> к школе</w:t>
      </w:r>
    </w:p>
    <w:p w:rsidR="00F52911" w:rsidRDefault="00F52911" w:rsidP="00F52911">
      <w:pPr>
        <w:spacing w:line="312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B529FC" wp14:editId="261883BD">
            <wp:extent cx="5715000" cy="3810000"/>
            <wp:effectExtent l="0" t="0" r="0" b="0"/>
            <wp:docPr id="49" name="Рисунок 49" descr="На реальный урок. Разговор учеников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На реальный урок. Разговор учеников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11" w:rsidRDefault="00F52911" w:rsidP="00F52911">
      <w:pPr>
        <w:spacing w:line="312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Познакомиться с детьми и родителями. На первом родительском собрании познак</w:t>
      </w:r>
      <w:r>
        <w:rPr>
          <w:sz w:val="28"/>
          <w:szCs w:val="28"/>
        </w:rPr>
        <w:t xml:space="preserve">омить родителей с требованиями в школе. </w:t>
      </w:r>
      <w:r w:rsidRPr="00A95742">
        <w:rPr>
          <w:sz w:val="28"/>
          <w:szCs w:val="28"/>
        </w:rPr>
        <w:t>На классном часе ознакомить детей с требованиями.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Равномерное распределение учебной нагрузки, домашних заданий.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Согласованность требований учителей. Должны быть единые требования к оценке. Ознакомить, по каким критериям выставляются оценки.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Создавать на уроке ситуацию успеха, хвалить за успехи, поддерживая тем самым самооценку.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Нельзя часто подчеркивать успехи одних и неуспехи других.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Нельзя противопоставлять ребят другу и сравнивать их между собой. Сравнивать успехи или неудачи можно только относительно самого ребенка (самого с собой).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Осуждать можно только поступки и действия ребенка, а не его личностные качества.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Узнать о состоянии здоровья детей (особенности) у медработника школы.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lastRenderedPageBreak/>
        <w:t>Дл</w:t>
      </w:r>
      <w:r>
        <w:rPr>
          <w:sz w:val="28"/>
          <w:szCs w:val="28"/>
        </w:rPr>
        <w:t>я поддержания работоспособности</w:t>
      </w:r>
      <w:r w:rsidRPr="00A95742">
        <w:rPr>
          <w:sz w:val="28"/>
          <w:szCs w:val="28"/>
        </w:rPr>
        <w:t xml:space="preserve"> использовать смену деятельности с одного вида на другой.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На уроках обязательно должны быть паузы между разными видами деятельности.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Необходимо работать в «зоне ближайшего развития» (оказывать помощь, когда ребенок не может самостоятельно справиться). Открытая помощь должна переходить в косвенную.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>Правильно создавать учебную мотивацию.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Подчеркивать важнос</w:t>
      </w:r>
      <w:r>
        <w:rPr>
          <w:sz w:val="28"/>
          <w:szCs w:val="28"/>
        </w:rPr>
        <w:t xml:space="preserve">ть и первостепенность знаний. Оценка </w:t>
      </w:r>
      <w:r w:rsidRPr="00A95742">
        <w:rPr>
          <w:sz w:val="28"/>
          <w:szCs w:val="28"/>
        </w:rPr>
        <w:t>– результат деятельности, а не уровень знаний ребенка. Не использовать как манипуляцию.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Особое внимание уделить формированию правильного отношения детей к ошибкам, умения использовать их для лучшего понимания материала.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Умеренно пользоваться своей </w:t>
      </w:r>
      <w:r w:rsidRPr="00A95742">
        <w:rPr>
          <w:sz w:val="28"/>
          <w:szCs w:val="28"/>
        </w:rPr>
        <w:t>властью, не нарушайте границы ребенка.</w:t>
      </w:r>
    </w:p>
    <w:p w:rsidR="00F52911" w:rsidRPr="00A95742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Учительская власть может проявляться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95742">
        <w:rPr>
          <w:sz w:val="28"/>
          <w:szCs w:val="28"/>
        </w:rPr>
        <w:t>в поощрениях и наказаниях, трансляции норм и правил, в личн</w:t>
      </w:r>
      <w:r>
        <w:rPr>
          <w:sz w:val="28"/>
          <w:szCs w:val="28"/>
        </w:rPr>
        <w:t>ом</w:t>
      </w:r>
      <w:r w:rsidRPr="00A95742">
        <w:rPr>
          <w:sz w:val="28"/>
          <w:szCs w:val="28"/>
        </w:rPr>
        <w:t xml:space="preserve"> авторитете учителя, компетентности.</w:t>
      </w:r>
    </w:p>
    <w:p w:rsidR="008E22A1" w:rsidRPr="00F52911" w:rsidRDefault="00F52911" w:rsidP="00F52911">
      <w:pPr>
        <w:pStyle w:val="a3"/>
        <w:numPr>
          <w:ilvl w:val="0"/>
          <w:numId w:val="1"/>
        </w:numPr>
        <w:ind w:left="284" w:firstLine="0"/>
        <w:rPr>
          <w:sz w:val="28"/>
          <w:szCs w:val="28"/>
        </w:rPr>
      </w:pPr>
      <w:r w:rsidRPr="00A95742">
        <w:rPr>
          <w:sz w:val="28"/>
          <w:szCs w:val="28"/>
        </w:rPr>
        <w:t>Юмор – никогда не бывает лишним!</w:t>
      </w:r>
    </w:p>
    <w:sectPr w:rsidR="008E22A1" w:rsidRPr="00F52911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CC7"/>
    <w:multiLevelType w:val="hybridMultilevel"/>
    <w:tmpl w:val="45CC0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165BE2"/>
    <w:rsid w:val="00332FB7"/>
    <w:rsid w:val="005329CC"/>
    <w:rsid w:val="00597C03"/>
    <w:rsid w:val="0060659E"/>
    <w:rsid w:val="0067608E"/>
    <w:rsid w:val="00F37B99"/>
    <w:rsid w:val="00F52911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911"/>
    <w:pPr>
      <w:spacing w:after="0" w:line="312" w:lineRule="auto"/>
      <w:contextualSpacing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2020-04-11T19:28:00Z</dcterms:created>
  <dcterms:modified xsi:type="dcterms:W3CDTF">2020-04-11T19:28:00Z</dcterms:modified>
</cp:coreProperties>
</file>